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lang w:val="es-ES"/>
        </w:rPr>
      </w:pPr>
      <w:r>
        <w:rPr>
          <w:b/>
          <w:bCs/>
          <w:lang w:val="es-ES"/>
        </w:rPr>
        <w:t>Asunto:</w:t>
      </w:r>
      <w:r>
        <w:rPr>
          <w:lang w:val="es-ES"/>
        </w:rPr>
        <w:t xml:space="preserve"> Tasa de Residuos – Solicitud de revisión de datos y mejora del servicio</w:t>
      </w:r>
    </w:p>
    <w:p>
      <w:pPr>
        <w:pStyle w:val="Normal"/>
        <w:rPr>
          <w:lang w:val="es-ES"/>
        </w:rPr>
      </w:pPr>
      <w:r>
        <w:rPr>
          <w:b/>
          <w:bCs/>
          <w:lang w:val="es-ES"/>
        </w:rPr>
        <w:t>Unidad/Área destinataria:</w:t>
      </w:r>
      <w:r>
        <w:rPr>
          <w:lang w:val="es-ES"/>
        </w:rPr>
        <w:t xml:space="preserve"> Agencia Tributaria Madrid / Área de Economía y Hacienda (y, en su caso, Medio Ambiente y Limpieza)</w:t>
      </w:r>
    </w:p>
    <w:p>
      <w:pPr>
        <w:pStyle w:val="Normal"/>
        <w:rPr>
          <w:b/>
          <w:bCs/>
          <w:lang w:val="es-ES"/>
        </w:rPr>
      </w:pPr>
      <w:r>
        <w:rPr>
          <w:b/>
          <w:bCs/>
          <w:lang w:val="es-ES"/>
        </w:rPr>
        <w:t>Exposición de hechos (resumen):</w:t>
      </w:r>
    </w:p>
    <w:p>
      <w:pPr>
        <w:pStyle w:val="Normal"/>
        <w:rPr>
          <w:lang w:val="es-ES"/>
        </w:rPr>
      </w:pPr>
      <w:r>
        <w:rPr>
          <w:lang w:val="es-ES"/>
        </w:rPr>
        <w:t xml:space="preserve">Yo, </w:t>
      </w:r>
      <w:r>
        <w:rPr>
          <w:b/>
          <w:bCs/>
          <w:lang w:val="es-ES"/>
        </w:rPr>
        <w:t>[Nombre y apellidos]</w:t>
      </w:r>
      <w:r>
        <w:rPr>
          <w:lang w:val="es-ES"/>
        </w:rPr>
        <w:t xml:space="preserve">, DNI </w:t>
      </w:r>
      <w:r>
        <w:rPr>
          <w:b/>
          <w:bCs/>
          <w:lang w:val="es-ES"/>
        </w:rPr>
        <w:t>[n.º]</w:t>
      </w:r>
      <w:r>
        <w:rPr>
          <w:lang w:val="es-ES"/>
        </w:rPr>
        <w:t xml:space="preserve">, con domicilio en </w:t>
      </w:r>
      <w:r>
        <w:rPr>
          <w:b/>
          <w:bCs/>
          <w:lang w:val="es-ES"/>
        </w:rPr>
        <w:t>[dirección]</w:t>
      </w:r>
      <w:r>
        <w:rPr>
          <w:lang w:val="es-ES"/>
        </w:rPr>
        <w:t>,</w:t>
      </w:r>
    </w:p>
    <w:p>
      <w:pPr>
        <w:pStyle w:val="Normal"/>
        <w:rPr>
          <w:lang w:val="es-ES"/>
        </w:rPr>
      </w:pPr>
      <w:r>
        <w:rPr>
          <w:b/>
          <w:bCs/>
          <w:lang w:val="es-ES"/>
        </w:rPr>
        <w:t>EXPONE:</w:t>
      </w:r>
      <w:r>
        <w:rPr>
          <w:lang w:val="es-ES"/>
        </w:rPr>
        <w:br/>
        <w:t xml:space="preserve">Primero.— Que con fecha </w:t>
      </w:r>
      <w:r>
        <w:rPr>
          <w:b/>
          <w:bCs/>
          <w:lang w:val="es-ES"/>
        </w:rPr>
        <w:t>[dd/mm/aaaa]</w:t>
      </w:r>
      <w:r>
        <w:rPr>
          <w:lang w:val="es-ES"/>
        </w:rPr>
        <w:t xml:space="preserve"> he recibido </w:t>
      </w:r>
      <w:r>
        <w:rPr>
          <w:b/>
          <w:bCs/>
          <w:lang w:val="es-ES"/>
        </w:rPr>
        <w:t>notificación</w:t>
      </w:r>
      <w:r>
        <w:rPr>
          <w:lang w:val="es-ES"/>
        </w:rPr>
        <w:t xml:space="preserve"> de la </w:t>
      </w:r>
      <w:r>
        <w:rPr>
          <w:b/>
          <w:bCs/>
          <w:lang w:val="es-ES"/>
        </w:rPr>
        <w:t>liquidación</w:t>
      </w:r>
      <w:r>
        <w:rPr>
          <w:lang w:val="es-ES"/>
        </w:rPr>
        <w:t xml:space="preserve"> de la </w:t>
      </w:r>
      <w:r>
        <w:rPr>
          <w:b/>
          <w:bCs/>
          <w:lang w:val="es-ES"/>
        </w:rPr>
        <w:t>Tasa por prestación del servicio de gestión de residuos</w:t>
      </w:r>
      <w:r>
        <w:rPr>
          <w:lang w:val="es-ES"/>
        </w:rPr>
        <w:t xml:space="preserve"> correspondiente a </w:t>
      </w:r>
      <w:r>
        <w:rPr>
          <w:b/>
          <w:bCs/>
          <w:lang w:val="es-ES"/>
        </w:rPr>
        <w:t>2025</w:t>
      </w:r>
      <w:r>
        <w:rPr>
          <w:lang w:val="es-ES"/>
        </w:rPr>
        <w:t xml:space="preserve">, expediente </w:t>
      </w:r>
      <w:r>
        <w:rPr>
          <w:b/>
          <w:bCs/>
          <w:lang w:val="es-ES"/>
        </w:rPr>
        <w:t>[n.º]</w:t>
      </w:r>
      <w:r>
        <w:rPr>
          <w:lang w:val="es-ES"/>
        </w:rPr>
        <w:t xml:space="preserve">, por importe </w:t>
      </w:r>
      <w:r>
        <w:rPr>
          <w:b/>
          <w:bCs/>
          <w:lang w:val="es-ES"/>
        </w:rPr>
        <w:t>[€]</w:t>
      </w:r>
      <w:r>
        <w:rPr>
          <w:lang w:val="es-ES"/>
        </w:rPr>
        <w:t xml:space="preserve"> respecto del inmueble </w:t>
      </w:r>
      <w:r>
        <w:rPr>
          <w:b/>
          <w:bCs/>
          <w:lang w:val="es-ES"/>
        </w:rPr>
        <w:t>[dirección / ref. catastral]</w:t>
      </w:r>
      <w:r>
        <w:rPr>
          <w:lang w:val="es-ES"/>
        </w:rPr>
        <w:t>.</w:t>
        <w:br/>
        <w:t xml:space="preserve">Segundo.— Que </w:t>
      </w:r>
      <w:r>
        <w:rPr>
          <w:b/>
          <w:bCs/>
          <w:lang w:val="es-ES"/>
        </w:rPr>
        <w:t>no estoy conforme</w:t>
      </w:r>
      <w:r>
        <w:rPr>
          <w:lang w:val="es-ES"/>
        </w:rPr>
        <w:t xml:space="preserve"> con la citada liquidación por los siguientes </w:t>
      </w:r>
      <w:r>
        <w:rPr>
          <w:b/>
          <w:bCs/>
          <w:lang w:val="es-ES"/>
        </w:rPr>
        <w:t>motivos</w:t>
      </w:r>
      <w:r>
        <w:rPr>
          <w:lang w:val="es-ES"/>
        </w:rPr>
        <w:t xml:space="preserve">: </w:t>
      </w:r>
      <w:r>
        <w:rPr>
          <w:b/>
          <w:bCs/>
          <w:lang w:val="es-ES"/>
        </w:rPr>
        <w:t>[elige de las siguientes o añade]</w:t>
      </w:r>
    </w:p>
    <w:p>
      <w:pPr>
        <w:pStyle w:val="Normal"/>
        <w:numPr>
          <w:ilvl w:val="0"/>
          <w:numId w:val="2"/>
        </w:numPr>
        <w:rPr>
          <w:lang w:val="es-ES"/>
        </w:rPr>
      </w:pPr>
      <w:r>
        <w:rPr>
          <w:b/>
          <w:bCs/>
          <w:lang w:val="es-ES"/>
        </w:rPr>
        <w:t>Error en la Tarifa por Generación/CCS</w:t>
      </w:r>
      <w:r>
        <w:rPr>
          <w:lang w:val="es-ES"/>
        </w:rPr>
        <w:t xml:space="preserve"> aplicados por </w:t>
      </w:r>
      <w:r>
        <w:rPr>
          <w:b/>
          <w:bCs/>
          <w:lang w:val="es-ES"/>
        </w:rPr>
        <w:t>medias de barrio</w:t>
      </w:r>
      <w:r>
        <w:rPr>
          <w:lang w:val="es-ES"/>
        </w:rPr>
        <w:t xml:space="preserve"> que no reflejan mi situación real, con </w:t>
      </w:r>
      <w:r>
        <w:rPr>
          <w:b/>
          <w:bCs/>
          <w:lang w:val="es-ES"/>
        </w:rPr>
        <w:t>datos anómalos</w:t>
      </w:r>
      <w:r>
        <w:rPr>
          <w:lang w:val="es-ES"/>
        </w:rPr>
        <w:t xml:space="preserve"> para </w:t>
      </w:r>
      <w:r>
        <w:rPr>
          <w:b/>
          <w:bCs/>
          <w:lang w:val="es-ES"/>
        </w:rPr>
        <w:t>[barrio/distrito]</w:t>
      </w:r>
      <w:r>
        <w:rPr>
          <w:lang w:val="es-ES"/>
        </w:rPr>
        <w:t>.</w:t>
      </w:r>
    </w:p>
    <w:p>
      <w:pPr>
        <w:pStyle w:val="Normal"/>
        <w:numPr>
          <w:ilvl w:val="0"/>
          <w:numId w:val="2"/>
        </w:numPr>
        <w:rPr>
          <w:lang w:val="es-ES"/>
        </w:rPr>
      </w:pPr>
      <w:r>
        <w:rPr>
          <w:b/>
          <w:bCs/>
          <w:lang w:val="es-ES"/>
        </w:rPr>
        <w:t>No aplicación</w:t>
      </w:r>
      <w:r>
        <w:rPr>
          <w:lang w:val="es-ES"/>
        </w:rPr>
        <w:t xml:space="preserve"> de </w:t>
      </w:r>
      <w:r>
        <w:rPr>
          <w:b/>
          <w:bCs/>
          <w:lang w:val="es-ES"/>
        </w:rPr>
        <w:t>reducción/exención</w:t>
      </w:r>
      <w:r>
        <w:rPr>
          <w:lang w:val="es-ES"/>
        </w:rPr>
        <w:t xml:space="preserve"> (p. ej., </w:t>
      </w:r>
      <w:r>
        <w:rPr>
          <w:b/>
          <w:bCs/>
          <w:lang w:val="es-ES"/>
        </w:rPr>
        <w:t>IMV/REMI</w:t>
      </w:r>
      <w:r>
        <w:rPr>
          <w:lang w:val="es-ES"/>
        </w:rPr>
        <w:t>) pese a cumplir requisitos y haberlo solicitado/adjuntar documentación.</w:t>
      </w:r>
    </w:p>
    <w:p>
      <w:pPr>
        <w:pStyle w:val="Normal"/>
        <w:numPr>
          <w:ilvl w:val="0"/>
          <w:numId w:val="2"/>
        </w:numPr>
        <w:rPr>
          <w:lang w:val="es-ES"/>
        </w:rPr>
      </w:pPr>
      <w:r>
        <w:rPr>
          <w:b/>
          <w:bCs/>
          <w:lang w:val="es-ES"/>
        </w:rPr>
        <w:t>Garaje/trastero residencial</w:t>
      </w:r>
      <w:r>
        <w:rPr>
          <w:lang w:val="es-ES"/>
        </w:rPr>
        <w:t xml:space="preserve"> indebidamente incluido (si procede).</w:t>
      </w:r>
    </w:p>
    <w:p>
      <w:pPr>
        <w:pStyle w:val="Normal"/>
        <w:numPr>
          <w:ilvl w:val="0"/>
          <w:numId w:val="2"/>
        </w:numPr>
        <w:rPr>
          <w:lang w:val="es-ES"/>
        </w:rPr>
      </w:pPr>
      <w:r>
        <w:rPr>
          <w:b/>
          <w:bCs/>
          <w:lang w:val="es-ES"/>
        </w:rPr>
        <w:t>Errores materiales/aritméticos</w:t>
      </w:r>
      <w:r>
        <w:rPr>
          <w:lang w:val="es-ES"/>
        </w:rPr>
        <w:t xml:space="preserve">: </w:t>
      </w:r>
      <w:r>
        <w:rPr>
          <w:b/>
          <w:bCs/>
          <w:lang w:val="es-ES"/>
        </w:rPr>
        <w:t>[detallar si hay errores de cálculo, duplicidades, metros, titularidad, etc.]</w:t>
      </w:r>
      <w:r>
        <w:rPr>
          <w:lang w:val="es-ES"/>
        </w:rPr>
        <w:t>.</w:t>
      </w:r>
    </w:p>
    <w:p>
      <w:pPr>
        <w:pStyle w:val="Normal"/>
        <w:tabs>
          <w:tab w:val="clear" w:pos="708"/>
          <w:tab w:val="left" w:pos="720" w:leader="none"/>
        </w:tabs>
        <w:rPr>
          <w:lang w:val="es-ES"/>
        </w:rPr>
      </w:pPr>
      <w:r>
        <w:rPr>
          <w:lang w:val="es-ES"/>
        </w:rPr>
        <w:t xml:space="preserve">Tercero.— Que estas situaciones </w:t>
      </w:r>
      <w:r>
        <w:rPr>
          <w:b/>
          <w:bCs/>
          <w:lang w:val="es-ES"/>
        </w:rPr>
        <w:t>penalizan</w:t>
      </w:r>
      <w:r>
        <w:rPr>
          <w:lang w:val="es-ES"/>
        </w:rPr>
        <w:t xml:space="preserve"> a quien </w:t>
      </w:r>
      <w:r>
        <w:rPr>
          <w:b/>
          <w:bCs/>
          <w:lang w:val="es-ES"/>
        </w:rPr>
        <w:t>reduce y separa</w:t>
      </w:r>
      <w:r>
        <w:rPr>
          <w:lang w:val="es-ES"/>
        </w:rPr>
        <w:t xml:space="preserve"> correctamente y generan </w:t>
      </w:r>
      <w:r>
        <w:rPr>
          <w:b/>
          <w:bCs/>
          <w:lang w:val="es-ES"/>
        </w:rPr>
        <w:t>desconfianza</w:t>
      </w:r>
      <w:r>
        <w:rPr>
          <w:lang w:val="es-ES"/>
        </w:rPr>
        <w:t xml:space="preserve"> vecinal.</w:t>
      </w:r>
    </w:p>
    <w:p>
      <w:pPr>
        <w:pStyle w:val="Normal"/>
        <w:rPr>
          <w:lang w:val="es-ES"/>
        </w:rPr>
      </w:pPr>
      <w:r>
        <w:rPr>
          <w:b/>
          <w:bCs/>
          <w:lang w:val="es-ES"/>
        </w:rPr>
        <w:t>Solicito: [elige de las siguientes o añade]</w:t>
      </w:r>
      <w:r>
        <w:rPr>
          <w:lang w:val="es-ES"/>
        </w:rPr>
        <w:br/>
        <w:t xml:space="preserve">a) </w:t>
      </w:r>
      <w:r>
        <w:rPr>
          <w:b/>
          <w:bCs/>
          <w:lang w:val="es-ES"/>
        </w:rPr>
        <w:t>Revisión de datos</w:t>
      </w:r>
      <w:r>
        <w:rPr>
          <w:lang w:val="es-ES"/>
        </w:rPr>
        <w:t xml:space="preserve"> y </w:t>
      </w:r>
      <w:r>
        <w:rPr>
          <w:b/>
          <w:bCs/>
          <w:lang w:val="es-ES"/>
        </w:rPr>
        <w:t>publicación transparente</w:t>
      </w:r>
      <w:r>
        <w:rPr>
          <w:lang w:val="es-ES"/>
        </w:rPr>
        <w:t xml:space="preserve"> de métricas por distrito/barrio;</w:t>
        <w:br/>
        <w:t xml:space="preserve">b) </w:t>
      </w:r>
      <w:r>
        <w:rPr>
          <w:b/>
          <w:bCs/>
          <w:lang w:val="es-ES"/>
        </w:rPr>
        <w:t>Corrección</w:t>
      </w:r>
      <w:r>
        <w:rPr>
          <w:lang w:val="es-ES"/>
        </w:rPr>
        <w:t xml:space="preserve"> de la atribución de </w:t>
      </w:r>
      <w:r>
        <w:rPr>
          <w:b/>
          <w:bCs/>
          <w:lang w:val="es-ES"/>
        </w:rPr>
        <w:t xml:space="preserve">cantidades de residuos generadas y/o calidad en la separación de los residuos </w:t>
      </w:r>
      <w:r>
        <w:rPr>
          <w:lang w:val="es-ES"/>
        </w:rPr>
        <w:t>y reasignación de impropios a actividades no residenciales de mi bario;</w:t>
        <w:br/>
        <w:t xml:space="preserve">c) </w:t>
      </w:r>
      <w:r>
        <w:rPr>
          <w:b/>
          <w:bCs/>
          <w:lang w:val="es-ES"/>
        </w:rPr>
        <w:t>Aplicación</w:t>
      </w:r>
      <w:r>
        <w:rPr>
          <w:lang w:val="es-ES"/>
        </w:rPr>
        <w:t xml:space="preserve"> de exención/reducción </w:t>
      </w:r>
      <w:r>
        <w:rPr>
          <w:b/>
          <w:bCs/>
          <w:lang w:val="es-ES"/>
        </w:rPr>
        <w:t>IMV/RMI</w:t>
      </w:r>
      <w:r>
        <w:rPr>
          <w:lang w:val="es-ES"/>
        </w:rPr>
        <w:t>, si procede;</w:t>
        <w:br/>
        <w:t xml:space="preserve">d) </w:t>
      </w:r>
      <w:r>
        <w:rPr>
          <w:b/>
          <w:bCs/>
          <w:lang w:val="es-ES"/>
        </w:rPr>
        <w:t>Información</w:t>
      </w:r>
      <w:r>
        <w:rPr>
          <w:lang w:val="es-ES"/>
        </w:rPr>
        <w:t xml:space="preserve"> </w:t>
      </w:r>
      <w:r>
        <w:rPr>
          <w:b/>
          <w:bCs/>
          <w:lang w:val="es-ES"/>
        </w:rPr>
        <w:t>transparente</w:t>
      </w:r>
      <w:r>
        <w:rPr>
          <w:lang w:val="es-ES"/>
        </w:rPr>
        <w:t xml:space="preserve"> y </w:t>
      </w:r>
      <w:r>
        <w:rPr>
          <w:b/>
          <w:bCs/>
          <w:lang w:val="es-ES"/>
        </w:rPr>
        <w:t>compromiso de mejora</w:t>
      </w:r>
      <w:r>
        <w:rPr>
          <w:lang w:val="es-ES"/>
        </w:rPr>
        <w:t xml:space="preserve"> del servicio.</w:t>
      </w:r>
    </w:p>
    <w:p>
      <w:pPr>
        <w:pStyle w:val="Normal"/>
        <w:rPr>
          <w:lang w:val="es-ES"/>
        </w:rPr>
      </w:pPr>
      <w:r>
        <w:rPr>
          <w:b/>
          <w:bCs/>
          <w:lang w:val="es-ES"/>
        </w:rPr>
        <w:t>Documentación adjunta (si procede):</w:t>
      </w:r>
    </w:p>
    <w:p>
      <w:pPr>
        <w:pStyle w:val="Normal"/>
        <w:numPr>
          <w:ilvl w:val="0"/>
          <w:numId w:val="1"/>
        </w:numPr>
        <w:rPr>
          <w:lang w:val="es-ES"/>
        </w:rPr>
      </w:pPr>
      <w:r>
        <w:rPr>
          <w:lang w:val="es-ES"/>
        </w:rPr>
        <w:t xml:space="preserve">Copia de la </w:t>
      </w:r>
      <w:r>
        <w:rPr>
          <w:b/>
          <w:bCs/>
          <w:lang w:val="es-ES"/>
        </w:rPr>
        <w:t>notificación</w:t>
      </w:r>
      <w:r>
        <w:rPr>
          <w:lang w:val="es-ES"/>
        </w:rPr>
        <w:t>/liquidación.</w:t>
      </w:r>
    </w:p>
    <w:p>
      <w:pPr>
        <w:pStyle w:val="Normal"/>
        <w:numPr>
          <w:ilvl w:val="0"/>
          <w:numId w:val="1"/>
        </w:numPr>
        <w:rPr>
          <w:lang w:val="es-ES"/>
        </w:rPr>
      </w:pPr>
      <w:r>
        <w:rPr>
          <w:b/>
          <w:bCs/>
          <w:lang w:val="es-ES"/>
        </w:rPr>
        <w:t>Certificado</w:t>
      </w:r>
      <w:r>
        <w:rPr>
          <w:lang w:val="es-ES"/>
        </w:rPr>
        <w:t xml:space="preserve"> de IMV/RMI o empadronamiento.</w:t>
      </w:r>
    </w:p>
    <w:p>
      <w:pPr>
        <w:pStyle w:val="Normal"/>
        <w:spacing w:before="0" w:after="160"/>
        <w:rPr>
          <w:lang w:val="es-ES"/>
        </w:rPr>
      </w:pPr>
      <w:r>
        <w:rPr>
          <w:lang w:val="es-ES"/>
        </w:rPr>
        <w:t xml:space="preserve">Nota: esta </w:t>
      </w:r>
      <w:r>
        <w:rPr>
          <w:b/>
          <w:bCs/>
          <w:lang w:val="es-ES"/>
        </w:rPr>
        <w:t>reclamación</w:t>
      </w:r>
      <w:r>
        <w:rPr>
          <w:lang w:val="es-ES"/>
        </w:rPr>
        <w:t xml:space="preserve"> es </w:t>
      </w:r>
      <w:r>
        <w:rPr>
          <w:b/>
          <w:bCs/>
          <w:lang w:val="es-ES"/>
        </w:rPr>
        <w:t>compatible</w:t>
      </w:r>
      <w:r>
        <w:rPr>
          <w:lang w:val="es-ES"/>
        </w:rPr>
        <w:t xml:space="preserve"> con interponer </w:t>
      </w:r>
      <w:r>
        <w:rPr>
          <w:b/>
          <w:bCs/>
          <w:lang w:val="es-ES"/>
        </w:rPr>
        <w:t>recurso de reposición</w:t>
      </w:r>
      <w:r>
        <w:rPr>
          <w:lang w:val="es-ES"/>
        </w:rPr>
        <w:t xml:space="preserve"> dentro de plazo si se pretende </w:t>
      </w:r>
      <w:r>
        <w:rPr>
          <w:b/>
          <w:bCs/>
          <w:lang w:val="es-ES"/>
        </w:rPr>
        <w:t>anular/modificar</w:t>
      </w:r>
      <w:r>
        <w:rPr>
          <w:lang w:val="es-ES"/>
        </w:rPr>
        <w:t xml:space="preserve"> la liquidación. </w:t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/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/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/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/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/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/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5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s-E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s-ES_tradnl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tulo1Car"/>
    <w:uiPriority w:val="9"/>
    <w:qFormat/>
    <w:rsid w:val="00ef7416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Ttulo2Car"/>
    <w:uiPriority w:val="9"/>
    <w:semiHidden/>
    <w:unhideWhenUsed/>
    <w:qFormat/>
    <w:rsid w:val="00ef7416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Ttulo3Car"/>
    <w:uiPriority w:val="9"/>
    <w:semiHidden/>
    <w:unhideWhenUsed/>
    <w:qFormat/>
    <w:rsid w:val="00ef7416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Ttulo4Car"/>
    <w:uiPriority w:val="9"/>
    <w:semiHidden/>
    <w:unhideWhenUsed/>
    <w:qFormat/>
    <w:rsid w:val="00ef7416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Ttulo5Car"/>
    <w:uiPriority w:val="9"/>
    <w:semiHidden/>
    <w:unhideWhenUsed/>
    <w:qFormat/>
    <w:rsid w:val="00ef7416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Ttulo6Car"/>
    <w:uiPriority w:val="9"/>
    <w:semiHidden/>
    <w:unhideWhenUsed/>
    <w:qFormat/>
    <w:rsid w:val="00ef7416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tulo7Car"/>
    <w:uiPriority w:val="9"/>
    <w:semiHidden/>
    <w:unhideWhenUsed/>
    <w:qFormat/>
    <w:rsid w:val="00ef7416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tulo8Car"/>
    <w:uiPriority w:val="9"/>
    <w:semiHidden/>
    <w:unhideWhenUsed/>
    <w:qFormat/>
    <w:rsid w:val="00ef7416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tulo9Car"/>
    <w:uiPriority w:val="9"/>
    <w:semiHidden/>
    <w:unhideWhenUsed/>
    <w:qFormat/>
    <w:rsid w:val="00ef7416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Ttulo1Car" w:customStyle="1">
    <w:name w:val="Título 1 Car"/>
    <w:basedOn w:val="DefaultParagraphFont"/>
    <w:uiPriority w:val="9"/>
    <w:qFormat/>
    <w:rsid w:val="00ef741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  <w:lang w:val="es-ES_tradnl"/>
    </w:rPr>
  </w:style>
  <w:style w:type="character" w:styleId="Ttulo2Car" w:customStyle="1">
    <w:name w:val="Título 2 Car"/>
    <w:basedOn w:val="DefaultParagraphFont"/>
    <w:uiPriority w:val="9"/>
    <w:semiHidden/>
    <w:qFormat/>
    <w:rsid w:val="00ef7416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  <w:lang w:val="es-ES_tradnl"/>
    </w:rPr>
  </w:style>
  <w:style w:type="character" w:styleId="Ttulo3Car" w:customStyle="1">
    <w:name w:val="Título 3 Car"/>
    <w:basedOn w:val="DefaultParagraphFont"/>
    <w:uiPriority w:val="9"/>
    <w:semiHidden/>
    <w:qFormat/>
    <w:rsid w:val="00ef7416"/>
    <w:rPr>
      <w:rFonts w:eastAsia="" w:cs="" w:cstheme="majorBidi" w:eastAsiaTheme="majorEastAsia"/>
      <w:color w:themeColor="accent1" w:themeShade="bf" w:val="0F4761"/>
      <w:sz w:val="28"/>
      <w:szCs w:val="28"/>
      <w:lang w:val="es-ES_tradnl"/>
    </w:rPr>
  </w:style>
  <w:style w:type="character" w:styleId="Ttulo4Car" w:customStyle="1">
    <w:name w:val="Título 4 Car"/>
    <w:basedOn w:val="DefaultParagraphFont"/>
    <w:uiPriority w:val="9"/>
    <w:semiHidden/>
    <w:qFormat/>
    <w:rsid w:val="00ef7416"/>
    <w:rPr>
      <w:rFonts w:eastAsia="" w:cs="" w:cstheme="majorBidi" w:eastAsiaTheme="majorEastAsia"/>
      <w:i/>
      <w:iCs/>
      <w:color w:themeColor="accent1" w:themeShade="bf" w:val="0F4761"/>
      <w:lang w:val="es-ES_tradnl"/>
    </w:rPr>
  </w:style>
  <w:style w:type="character" w:styleId="Ttulo5Car" w:customStyle="1">
    <w:name w:val="Título 5 Car"/>
    <w:basedOn w:val="DefaultParagraphFont"/>
    <w:uiPriority w:val="9"/>
    <w:semiHidden/>
    <w:qFormat/>
    <w:rsid w:val="00ef7416"/>
    <w:rPr>
      <w:rFonts w:eastAsia="" w:cs="" w:cstheme="majorBidi" w:eastAsiaTheme="majorEastAsia"/>
      <w:color w:themeColor="accent1" w:themeShade="bf" w:val="0F4761"/>
      <w:lang w:val="es-ES_tradnl"/>
    </w:rPr>
  </w:style>
  <w:style w:type="character" w:styleId="Ttulo6Car" w:customStyle="1">
    <w:name w:val="Título 6 Car"/>
    <w:basedOn w:val="DefaultParagraphFont"/>
    <w:uiPriority w:val="9"/>
    <w:semiHidden/>
    <w:qFormat/>
    <w:rsid w:val="00ef7416"/>
    <w:rPr>
      <w:rFonts w:eastAsia="" w:cs="" w:cstheme="majorBidi" w:eastAsiaTheme="majorEastAsia"/>
      <w:i/>
      <w:iCs/>
      <w:color w:themeColor="text1" w:themeTint="a6" w:val="595959"/>
      <w:lang w:val="es-ES_tradnl"/>
    </w:rPr>
  </w:style>
  <w:style w:type="character" w:styleId="Ttulo7Car" w:customStyle="1">
    <w:name w:val="Título 7 Car"/>
    <w:basedOn w:val="DefaultParagraphFont"/>
    <w:uiPriority w:val="9"/>
    <w:semiHidden/>
    <w:qFormat/>
    <w:rsid w:val="00ef7416"/>
    <w:rPr>
      <w:rFonts w:eastAsia="" w:cs="" w:cstheme="majorBidi" w:eastAsiaTheme="majorEastAsia"/>
      <w:color w:themeColor="text1" w:themeTint="a6" w:val="595959"/>
      <w:lang w:val="es-ES_tradnl"/>
    </w:rPr>
  </w:style>
  <w:style w:type="character" w:styleId="Ttulo8Car" w:customStyle="1">
    <w:name w:val="Título 8 Car"/>
    <w:basedOn w:val="DefaultParagraphFont"/>
    <w:uiPriority w:val="9"/>
    <w:semiHidden/>
    <w:qFormat/>
    <w:rsid w:val="00ef7416"/>
    <w:rPr>
      <w:rFonts w:eastAsia="" w:cs="" w:cstheme="majorBidi" w:eastAsiaTheme="majorEastAsia"/>
      <w:i/>
      <w:iCs/>
      <w:color w:themeColor="text1" w:themeTint="d8" w:val="272727"/>
      <w:lang w:val="es-ES_tradnl"/>
    </w:rPr>
  </w:style>
  <w:style w:type="character" w:styleId="Ttulo9Car" w:customStyle="1">
    <w:name w:val="Título 9 Car"/>
    <w:basedOn w:val="DefaultParagraphFont"/>
    <w:uiPriority w:val="9"/>
    <w:semiHidden/>
    <w:qFormat/>
    <w:rsid w:val="00ef7416"/>
    <w:rPr>
      <w:rFonts w:eastAsia="" w:cs="" w:cstheme="majorBidi" w:eastAsiaTheme="majorEastAsia"/>
      <w:color w:themeColor="text1" w:themeTint="d8" w:val="272727"/>
      <w:lang w:val="es-ES_tradnl"/>
    </w:rPr>
  </w:style>
  <w:style w:type="character" w:styleId="TtuloCar" w:customStyle="1">
    <w:name w:val="Título Car"/>
    <w:basedOn w:val="DefaultParagraphFont"/>
    <w:uiPriority w:val="10"/>
    <w:qFormat/>
    <w:rsid w:val="00ef7416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  <w:lang w:val="es-ES_tradnl"/>
    </w:rPr>
  </w:style>
  <w:style w:type="character" w:styleId="SubttuloCar" w:customStyle="1">
    <w:name w:val="Subtítulo Car"/>
    <w:basedOn w:val="DefaultParagraphFont"/>
    <w:uiPriority w:val="11"/>
    <w:qFormat/>
    <w:rsid w:val="00ef7416"/>
    <w:rPr>
      <w:rFonts w:eastAsia="" w:cs="" w:cstheme="majorBidi" w:eastAsiaTheme="majorEastAsia"/>
      <w:color w:themeColor="text1" w:themeTint="a6" w:val="595959"/>
      <w:spacing w:val="15"/>
      <w:sz w:val="28"/>
      <w:szCs w:val="28"/>
      <w:lang w:val="es-ES_tradnl"/>
    </w:rPr>
  </w:style>
  <w:style w:type="character" w:styleId="CitaCar" w:customStyle="1">
    <w:name w:val="Cita Car"/>
    <w:basedOn w:val="DefaultParagraphFont"/>
    <w:link w:val="Quote"/>
    <w:uiPriority w:val="29"/>
    <w:qFormat/>
    <w:rsid w:val="00ef7416"/>
    <w:rPr>
      <w:i/>
      <w:iCs/>
      <w:color w:themeColor="text1" w:themeTint="bf" w:val="404040"/>
      <w:lang w:val="es-ES_tradnl"/>
    </w:rPr>
  </w:style>
  <w:style w:type="character" w:styleId="IntenseEmphasis">
    <w:name w:val="Intense Emphasis"/>
    <w:basedOn w:val="DefaultParagraphFont"/>
    <w:uiPriority w:val="21"/>
    <w:qFormat/>
    <w:rsid w:val="00ef7416"/>
    <w:rPr>
      <w:i/>
      <w:iCs/>
      <w:color w:themeColor="accent1" w:themeShade="bf" w:val="0F4761"/>
    </w:rPr>
  </w:style>
  <w:style w:type="character" w:styleId="CitadestacadaCar" w:customStyle="1">
    <w:name w:val="Cita destacada Car"/>
    <w:basedOn w:val="DefaultParagraphFont"/>
    <w:link w:val="IntenseQuote"/>
    <w:uiPriority w:val="30"/>
    <w:qFormat/>
    <w:rsid w:val="00ef7416"/>
    <w:rPr>
      <w:i/>
      <w:iCs/>
      <w:color w:themeColor="accent1" w:themeShade="bf" w:val="0F4761"/>
      <w:lang w:val="es-ES_tradnl"/>
    </w:rPr>
  </w:style>
  <w:style w:type="character" w:styleId="IntenseReference">
    <w:name w:val="Intense Reference"/>
    <w:basedOn w:val="DefaultParagraphFont"/>
    <w:uiPriority w:val="32"/>
    <w:qFormat/>
    <w:rsid w:val="00ef7416"/>
    <w:rPr>
      <w:b/>
      <w:bCs/>
      <w:smallCaps/>
      <w:color w:themeColor="accent1" w:themeShade="bf" w:val="0F4761"/>
      <w:spacing w:val="5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tuloCar"/>
    <w:uiPriority w:val="10"/>
    <w:qFormat/>
    <w:rsid w:val="00ef7416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tuloCar"/>
    <w:uiPriority w:val="11"/>
    <w:qFormat/>
    <w:rsid w:val="00ef7416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Car"/>
    <w:uiPriority w:val="29"/>
    <w:qFormat/>
    <w:rsid w:val="00ef7416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ef7416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destacadaCar"/>
    <w:uiPriority w:val="30"/>
    <w:qFormat/>
    <w:rsid w:val="00ef74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Ningunalista" w:default="1">
    <w:name w:val="Ninguna lista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Application>LibreOffice/25.2.6.2$Linux_X86_64 LibreOffice_project/520$Build-2</Application>
  <AppVersion>15.0000</AppVersion>
  <Pages>1</Pages>
  <Words>274</Words>
  <Characters>1671</Characters>
  <CharactersWithSpaces>1926</CharactersWithSpaces>
  <Paragraphs>15</Paragraphs>
  <Company>officei3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2025-10-22T11:02:00Z</dcterms:created>
  <dc:creator>Enrique Villalobos Juan</dc:creator>
  <dc:description/>
  <dc:language>es-ES</dc:language>
  <cp:lastModifiedBy/>
  <dcterms:modified xsi:type="dcterms:W3CDTF">2025-10-22T13:05:15Z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